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6EB012D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21495FC0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+*yqw*wfg*kkx*Arm*ugB*dzb*khx*kfv*cbo*fsc*zew*-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+*eDs*lyd*lyd*lyd*lyd*trx*ylu*nli*llj*gds*zfE*-</w:t>
            </w:r>
            <w:r>
              <w:rPr>
                <w:rFonts w:ascii="PDF417x" w:hAnsi="PDF417x"/>
                <w:sz w:val="24"/>
                <w:szCs w:val="24"/>
              </w:rPr>
              <w:br/>
              <w:t>+*ftw*qaD*AmB*mgw*cCB*Ckk*AlB*mxw*Fyz*lEs*onA*-</w:t>
            </w:r>
            <w:r>
              <w:rPr>
                <w:rFonts w:ascii="PDF417x" w:hAnsi="PDF417x"/>
                <w:sz w:val="24"/>
                <w:szCs w:val="24"/>
              </w:rPr>
              <w:br/>
              <w:t>+*ftA*sEu*njC*rwr*jcj*wCd*vnt*cbo*trB*bcz*uws*-</w:t>
            </w:r>
            <w:r>
              <w:rPr>
                <w:rFonts w:ascii="PDF417x" w:hAnsi="PDF417x"/>
                <w:sz w:val="24"/>
                <w:szCs w:val="24"/>
              </w:rPr>
              <w:br/>
              <w:t>+*xjq*fjk*yrc*EEy*vmj*vye*zdo*tze*jvm*Ayo*uzq*-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0FF8B533" w14:textId="77777777" w:rsidTr="005F330D">
        <w:trPr>
          <w:trHeight w:val="851"/>
        </w:trPr>
        <w:tc>
          <w:tcPr>
            <w:tcW w:w="0" w:type="auto"/>
          </w:tcPr>
          <w:p w14:paraId="5098C635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279ED932" wp14:editId="13FF0991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2B5F1668" w14:textId="77777777" w:rsidTr="004F6767">
        <w:trPr>
          <w:trHeight w:val="276"/>
        </w:trPr>
        <w:tc>
          <w:tcPr>
            <w:tcW w:w="0" w:type="auto"/>
          </w:tcPr>
          <w:p w14:paraId="534C261D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5330541A" w14:textId="77777777" w:rsidTr="004F6767">
        <w:trPr>
          <w:trHeight w:val="291"/>
        </w:trPr>
        <w:tc>
          <w:tcPr>
            <w:tcW w:w="0" w:type="auto"/>
          </w:tcPr>
          <w:p w14:paraId="79EB4E86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1AC4736E" w14:textId="77777777" w:rsidTr="004F6767">
        <w:trPr>
          <w:trHeight w:val="276"/>
        </w:trPr>
        <w:tc>
          <w:tcPr>
            <w:tcW w:w="0" w:type="auto"/>
          </w:tcPr>
          <w:p w14:paraId="0017592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27691CDF" w14:textId="77777777" w:rsidTr="004F6767">
        <w:trPr>
          <w:trHeight w:val="291"/>
        </w:trPr>
        <w:tc>
          <w:tcPr>
            <w:tcW w:w="0" w:type="auto"/>
          </w:tcPr>
          <w:p w14:paraId="7D8D0E43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06856CA9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7A6341C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940-01/25-01/19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4E29F029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2140-5-04/03-25-2</w:t>
      </w:r>
    </w:p>
    <w:p w14:paraId="39EF3481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31.01.2025.</w:t>
      </w:r>
    </w:p>
    <w:p w14:paraId="28BE0A03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1D92E411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49654754" w14:textId="77777777" w:rsidR="005A0678" w:rsidRPr="002822CC" w:rsidRDefault="005A0678" w:rsidP="005A0678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4D6E3D27" w14:textId="77777777" w:rsidR="005A0678" w:rsidRPr="002822CC" w:rsidRDefault="005A0678" w:rsidP="005A0678">
      <w:pPr>
        <w:jc w:val="right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2822CC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GRADSKO VIJEĆE</w:t>
      </w:r>
      <w:r w:rsidRPr="002822CC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br/>
        <w:t>GRADA PREGRADE</w:t>
      </w:r>
    </w:p>
    <w:p w14:paraId="192CE0A1" w14:textId="77777777" w:rsidR="005A0678" w:rsidRPr="002822CC" w:rsidRDefault="005A0678" w:rsidP="005A0678">
      <w:pPr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</w:p>
    <w:p w14:paraId="69B243B2" w14:textId="77777777" w:rsidR="005A0678" w:rsidRPr="002822CC" w:rsidRDefault="005A0678" w:rsidP="005A0678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6DC013E" w14:textId="77777777" w:rsidR="005A0678" w:rsidRPr="002822CC" w:rsidRDefault="005A0678" w:rsidP="005A067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12891D8" w14:textId="73EEA535" w:rsidR="005A0678" w:rsidRPr="002822CC" w:rsidRDefault="005A0678" w:rsidP="005A0678">
      <w:pPr>
        <w:pStyle w:val="paragraph"/>
        <w:spacing w:before="0" w:after="0"/>
        <w:jc w:val="both"/>
        <w:rPr>
          <w:color w:val="000000"/>
          <w:sz w:val="22"/>
          <w:szCs w:val="22"/>
        </w:rPr>
      </w:pPr>
      <w:r w:rsidRPr="002822CC">
        <w:rPr>
          <w:color w:val="000000"/>
          <w:sz w:val="22"/>
          <w:szCs w:val="22"/>
        </w:rPr>
        <w:t xml:space="preserve">PREDMET: Odluka o proglašenju nerazvrstane ceste </w:t>
      </w:r>
      <w:r w:rsidRPr="002822CC">
        <w:rPr>
          <w:rStyle w:val="normaltextrun"/>
          <w:sz w:val="22"/>
          <w:szCs w:val="22"/>
        </w:rPr>
        <w:t>P-39</w:t>
      </w:r>
      <w:r>
        <w:rPr>
          <w:rStyle w:val="normaltextrun"/>
          <w:sz w:val="22"/>
          <w:szCs w:val="22"/>
        </w:rPr>
        <w:t xml:space="preserve"> Ž2151 – Pregrada </w:t>
      </w:r>
      <w:proofErr w:type="spellStart"/>
      <w:r>
        <w:rPr>
          <w:rStyle w:val="normaltextrun"/>
          <w:sz w:val="22"/>
          <w:szCs w:val="22"/>
        </w:rPr>
        <w:t>Vrhi</w:t>
      </w:r>
      <w:proofErr w:type="spellEnd"/>
      <w:r>
        <w:rPr>
          <w:rStyle w:val="normaltextrun"/>
          <w:sz w:val="22"/>
          <w:szCs w:val="22"/>
        </w:rPr>
        <w:t xml:space="preserve"> – </w:t>
      </w:r>
      <w:proofErr w:type="spellStart"/>
      <w:r>
        <w:rPr>
          <w:rStyle w:val="normaltextrun"/>
          <w:sz w:val="22"/>
          <w:szCs w:val="22"/>
        </w:rPr>
        <w:t>Kunagora</w:t>
      </w:r>
      <w:proofErr w:type="spellEnd"/>
      <w:r>
        <w:rPr>
          <w:rStyle w:val="normaltextrun"/>
          <w:sz w:val="22"/>
          <w:szCs w:val="22"/>
        </w:rPr>
        <w:t xml:space="preserve"> </w:t>
      </w:r>
      <w:r w:rsidRPr="002822CC">
        <w:rPr>
          <w:color w:val="000000"/>
          <w:sz w:val="22"/>
          <w:szCs w:val="22"/>
        </w:rPr>
        <w:t>- Javnim dobrom</w:t>
      </w:r>
    </w:p>
    <w:p w14:paraId="3C700215" w14:textId="77777777" w:rsidR="005A0678" w:rsidRPr="002822CC" w:rsidRDefault="005A0678" w:rsidP="005A067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00CA7C9" w14:textId="77777777" w:rsidR="005A0678" w:rsidRPr="002822CC" w:rsidRDefault="005A0678" w:rsidP="005A0678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08DA0C9" w14:textId="7F9C91F0" w:rsidR="005A0678" w:rsidRPr="002822CC" w:rsidRDefault="005A0678" w:rsidP="005A0678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2822CC">
        <w:rPr>
          <w:color w:val="000000"/>
          <w:sz w:val="22"/>
          <w:szCs w:val="22"/>
        </w:rPr>
        <w:t xml:space="preserve">Nerazvrstana cesta </w:t>
      </w:r>
      <w:r w:rsidRPr="002822CC">
        <w:rPr>
          <w:rStyle w:val="normaltextrun"/>
          <w:sz w:val="22"/>
          <w:szCs w:val="22"/>
        </w:rPr>
        <w:t>P-39</w:t>
      </w:r>
      <w:r>
        <w:rPr>
          <w:rStyle w:val="normaltextrun"/>
          <w:sz w:val="22"/>
          <w:szCs w:val="22"/>
        </w:rPr>
        <w:t xml:space="preserve"> Ž2151 – Pregrada </w:t>
      </w:r>
      <w:proofErr w:type="spellStart"/>
      <w:r>
        <w:rPr>
          <w:rStyle w:val="normaltextrun"/>
          <w:sz w:val="22"/>
          <w:szCs w:val="22"/>
        </w:rPr>
        <w:t>Vrhi</w:t>
      </w:r>
      <w:proofErr w:type="spellEnd"/>
      <w:r>
        <w:rPr>
          <w:rStyle w:val="normaltextrun"/>
          <w:sz w:val="22"/>
          <w:szCs w:val="22"/>
        </w:rPr>
        <w:t xml:space="preserve"> – </w:t>
      </w:r>
      <w:proofErr w:type="spellStart"/>
      <w:r>
        <w:rPr>
          <w:rStyle w:val="normaltextrun"/>
          <w:sz w:val="22"/>
          <w:szCs w:val="22"/>
        </w:rPr>
        <w:t>Kunagora</w:t>
      </w:r>
      <w:proofErr w:type="spellEnd"/>
      <w:r>
        <w:rPr>
          <w:rStyle w:val="normaltextrun"/>
          <w:sz w:val="22"/>
          <w:szCs w:val="22"/>
        </w:rPr>
        <w:t xml:space="preserve"> </w:t>
      </w:r>
      <w:r w:rsidRPr="002822CC">
        <w:rPr>
          <w:color w:val="000000"/>
          <w:sz w:val="22"/>
          <w:szCs w:val="22"/>
        </w:rPr>
        <w:t xml:space="preserve">nije u cijelosti upisana u zemljišne knjige i katastru te je iz razloga upisa navedene ceste kao cjeline u zemljišnim knjigama i katastru potrebno donijeti Odluku o proglašenju nerazvrstane ceste </w:t>
      </w:r>
      <w:r w:rsidRPr="002822CC">
        <w:rPr>
          <w:rStyle w:val="normaltextrun"/>
          <w:sz w:val="22"/>
          <w:szCs w:val="22"/>
        </w:rPr>
        <w:t>P-39</w:t>
      </w:r>
      <w:r>
        <w:rPr>
          <w:rStyle w:val="normaltextrun"/>
          <w:sz w:val="22"/>
          <w:szCs w:val="22"/>
        </w:rPr>
        <w:t xml:space="preserve"> Ž2151 – Pregrada </w:t>
      </w:r>
      <w:proofErr w:type="spellStart"/>
      <w:r>
        <w:rPr>
          <w:rStyle w:val="normaltextrun"/>
          <w:sz w:val="22"/>
          <w:szCs w:val="22"/>
        </w:rPr>
        <w:t>Vrhi</w:t>
      </w:r>
      <w:proofErr w:type="spellEnd"/>
      <w:r>
        <w:rPr>
          <w:rStyle w:val="normaltextrun"/>
          <w:sz w:val="22"/>
          <w:szCs w:val="22"/>
        </w:rPr>
        <w:t xml:space="preserve"> – </w:t>
      </w:r>
      <w:proofErr w:type="spellStart"/>
      <w:r>
        <w:rPr>
          <w:rStyle w:val="normaltextrun"/>
          <w:sz w:val="22"/>
          <w:szCs w:val="22"/>
        </w:rPr>
        <w:t>Kunagora</w:t>
      </w:r>
      <w:proofErr w:type="spellEnd"/>
      <w:r>
        <w:rPr>
          <w:rStyle w:val="normaltextrun"/>
          <w:sz w:val="22"/>
          <w:szCs w:val="22"/>
        </w:rPr>
        <w:t xml:space="preserve"> </w:t>
      </w:r>
      <w:r w:rsidRPr="002822CC">
        <w:rPr>
          <w:color w:val="000000"/>
          <w:sz w:val="22"/>
          <w:szCs w:val="22"/>
        </w:rPr>
        <w:t xml:space="preserve">- javnim dobrom. </w:t>
      </w:r>
    </w:p>
    <w:p w14:paraId="045E25E6" w14:textId="3617BE45" w:rsidR="005A0678" w:rsidRPr="002822CC" w:rsidRDefault="005A0678" w:rsidP="005A0678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2822CC">
        <w:rPr>
          <w:color w:val="000000"/>
          <w:sz w:val="22"/>
          <w:szCs w:val="22"/>
        </w:rPr>
        <w:t xml:space="preserve">Predlažemo Gradskom vijeću Grada Pregrade da razmotri navedeni prijedlog Odluke o  proglašenju nerazvrstane ceste </w:t>
      </w:r>
      <w:r w:rsidRPr="002822CC">
        <w:rPr>
          <w:rStyle w:val="normaltextrun"/>
          <w:sz w:val="22"/>
          <w:szCs w:val="22"/>
        </w:rPr>
        <w:t>P-39</w:t>
      </w:r>
      <w:r>
        <w:rPr>
          <w:rStyle w:val="normaltextrun"/>
          <w:sz w:val="22"/>
          <w:szCs w:val="22"/>
        </w:rPr>
        <w:t xml:space="preserve"> Ž2151 – Pregrada </w:t>
      </w:r>
      <w:proofErr w:type="spellStart"/>
      <w:r>
        <w:rPr>
          <w:rStyle w:val="normaltextrun"/>
          <w:sz w:val="22"/>
          <w:szCs w:val="22"/>
        </w:rPr>
        <w:t>Vrhi</w:t>
      </w:r>
      <w:proofErr w:type="spellEnd"/>
      <w:r>
        <w:rPr>
          <w:rStyle w:val="normaltextrun"/>
          <w:sz w:val="22"/>
          <w:szCs w:val="22"/>
        </w:rPr>
        <w:t xml:space="preserve"> – </w:t>
      </w:r>
      <w:proofErr w:type="spellStart"/>
      <w:r>
        <w:rPr>
          <w:rStyle w:val="normaltextrun"/>
          <w:sz w:val="22"/>
          <w:szCs w:val="22"/>
        </w:rPr>
        <w:t>Kunagora</w:t>
      </w:r>
      <w:proofErr w:type="spellEnd"/>
      <w:r>
        <w:rPr>
          <w:rStyle w:val="normaltextrun"/>
          <w:sz w:val="22"/>
          <w:szCs w:val="22"/>
        </w:rPr>
        <w:t xml:space="preserve"> </w:t>
      </w:r>
      <w:r w:rsidRPr="002822CC">
        <w:rPr>
          <w:color w:val="000000"/>
          <w:sz w:val="22"/>
          <w:szCs w:val="22"/>
        </w:rPr>
        <w:t>- javnim dobrom te nakon rasprave donese Odluku u predloženom tekstu.</w:t>
      </w:r>
    </w:p>
    <w:p w14:paraId="2AE0AB2B" w14:textId="77777777" w:rsidR="005A0678" w:rsidRPr="002822CC" w:rsidRDefault="005A0678" w:rsidP="005A0678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8135675" w14:textId="77777777" w:rsidR="005A0678" w:rsidRPr="002822CC" w:rsidRDefault="005A0678" w:rsidP="005A0678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8E88511" w14:textId="77777777" w:rsidR="005A0678" w:rsidRPr="002822CC" w:rsidRDefault="005A0678" w:rsidP="005A0678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B45D0B7" w14:textId="77777777" w:rsidR="005A0678" w:rsidRPr="002822CC" w:rsidRDefault="005A0678" w:rsidP="005A0678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064D9C5" w14:textId="77777777" w:rsidR="005A0678" w:rsidRPr="002822CC" w:rsidRDefault="005A0678" w:rsidP="005A0678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2822CC">
        <w:rPr>
          <w:rFonts w:ascii="Times New Roman" w:eastAsia="Times New Roman" w:hAnsi="Times New Roman" w:cs="Times New Roman"/>
          <w:color w:val="000000"/>
          <w:lang w:eastAsia="hr-HR"/>
        </w:rPr>
        <w:t>GRADONAČELNIK</w:t>
      </w:r>
    </w:p>
    <w:p w14:paraId="38031383" w14:textId="77777777" w:rsidR="005A0678" w:rsidRPr="002822CC" w:rsidRDefault="005A0678" w:rsidP="005A0678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910643A" w14:textId="77777777" w:rsidR="005A0678" w:rsidRPr="002822CC" w:rsidRDefault="005A0678" w:rsidP="005A0678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2822CC">
        <w:rPr>
          <w:rFonts w:ascii="Times New Roman" w:eastAsia="Times New Roman" w:hAnsi="Times New Roman" w:cs="Times New Roman"/>
          <w:color w:val="000000"/>
          <w:lang w:eastAsia="hr-HR"/>
        </w:rPr>
        <w:t>Marko Vešligaj, univ. spec. pol.</w:t>
      </w:r>
    </w:p>
    <w:p w14:paraId="34E1F2EB" w14:textId="77777777" w:rsidR="005A0678" w:rsidRPr="002822CC" w:rsidRDefault="005A0678" w:rsidP="005A0678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B30DFC9" w14:textId="77777777" w:rsidR="005A0678" w:rsidRPr="002822CC" w:rsidRDefault="005A0678" w:rsidP="005A0678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D06079E" w14:textId="77777777" w:rsidR="005A0678" w:rsidRPr="002822CC" w:rsidRDefault="005A0678" w:rsidP="005A0678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B5F444A" w14:textId="77777777" w:rsidR="005A0678" w:rsidRPr="002822CC" w:rsidRDefault="005A0678" w:rsidP="005A067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2822CC">
        <w:rPr>
          <w:rFonts w:ascii="Times New Roman" w:eastAsia="Times New Roman" w:hAnsi="Times New Roman" w:cs="Times New Roman"/>
          <w:color w:val="000000"/>
          <w:lang w:eastAsia="hr-HR"/>
        </w:rPr>
        <w:t>Prilog:</w:t>
      </w:r>
    </w:p>
    <w:p w14:paraId="40CBA984" w14:textId="2347AF3E" w:rsidR="005A0678" w:rsidRPr="002822CC" w:rsidRDefault="005A0678" w:rsidP="005A0678">
      <w:pPr>
        <w:pStyle w:val="paragraph"/>
        <w:spacing w:before="0" w:after="0"/>
        <w:jc w:val="both"/>
        <w:rPr>
          <w:color w:val="000000"/>
          <w:sz w:val="22"/>
          <w:szCs w:val="22"/>
        </w:rPr>
      </w:pPr>
      <w:r w:rsidRPr="002822CC">
        <w:rPr>
          <w:color w:val="000000"/>
          <w:sz w:val="22"/>
          <w:szCs w:val="22"/>
        </w:rPr>
        <w:t xml:space="preserve">- Prijedlog Odluke o proglašenju nerazvrstane ceste </w:t>
      </w:r>
      <w:r w:rsidRPr="002822CC">
        <w:rPr>
          <w:rStyle w:val="normaltextrun"/>
          <w:sz w:val="22"/>
          <w:szCs w:val="22"/>
        </w:rPr>
        <w:t>P-39</w:t>
      </w:r>
      <w:r>
        <w:rPr>
          <w:rStyle w:val="normaltextrun"/>
          <w:sz w:val="22"/>
          <w:szCs w:val="22"/>
        </w:rPr>
        <w:t xml:space="preserve"> Ž2151 – Pregrada </w:t>
      </w:r>
      <w:proofErr w:type="spellStart"/>
      <w:r>
        <w:rPr>
          <w:rStyle w:val="normaltextrun"/>
          <w:sz w:val="22"/>
          <w:szCs w:val="22"/>
        </w:rPr>
        <w:t>Vrhi</w:t>
      </w:r>
      <w:proofErr w:type="spellEnd"/>
      <w:r>
        <w:rPr>
          <w:rStyle w:val="normaltextrun"/>
          <w:sz w:val="22"/>
          <w:szCs w:val="22"/>
        </w:rPr>
        <w:t xml:space="preserve"> – </w:t>
      </w:r>
      <w:proofErr w:type="spellStart"/>
      <w:r>
        <w:rPr>
          <w:rStyle w:val="normaltextrun"/>
          <w:sz w:val="22"/>
          <w:szCs w:val="22"/>
        </w:rPr>
        <w:t>Kunagora</w:t>
      </w:r>
      <w:proofErr w:type="spellEnd"/>
      <w:r>
        <w:rPr>
          <w:rStyle w:val="normaltextrun"/>
          <w:sz w:val="22"/>
          <w:szCs w:val="22"/>
        </w:rPr>
        <w:t xml:space="preserve"> </w:t>
      </w:r>
      <w:r w:rsidRPr="002822CC">
        <w:rPr>
          <w:color w:val="000000"/>
          <w:sz w:val="22"/>
          <w:szCs w:val="22"/>
        </w:rPr>
        <w:t>- javnim dobrom  </w:t>
      </w:r>
    </w:p>
    <w:p w14:paraId="603316AD" w14:textId="77777777" w:rsidR="005A0678" w:rsidRPr="002822CC" w:rsidRDefault="005A0678" w:rsidP="005A067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1835D4C" w14:textId="37CCDDC9" w:rsidR="008A562A" w:rsidRDefault="008A562A" w:rsidP="005A0678">
      <w:pPr>
        <w:jc w:val="right"/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A0678"/>
    <w:rsid w:val="005F330D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EC3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661ED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5A0678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5A0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2</cp:revision>
  <cp:lastPrinted>2014-11-26T14:09:00Z</cp:lastPrinted>
  <dcterms:created xsi:type="dcterms:W3CDTF">2025-01-31T13:06:00Z</dcterms:created>
  <dcterms:modified xsi:type="dcterms:W3CDTF">2025-01-31T13:06:00Z</dcterms:modified>
</cp:coreProperties>
</file>